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51" w:rsidRDefault="00887AA0">
      <w:r>
        <w:t xml:space="preserve">The </w:t>
      </w:r>
      <w:r w:rsidR="0080540A">
        <w:t xml:space="preserve">proposed </w:t>
      </w:r>
      <w:r>
        <w:t>changes to NDRA Constitution are as follows:</w:t>
      </w:r>
    </w:p>
    <w:p w:rsidR="00887AA0" w:rsidRDefault="00887AA0">
      <w:r>
        <w:t>Throughout the word chairman has been replaced by chairperson.</w:t>
      </w:r>
    </w:p>
    <w:p w:rsidR="00FB1973" w:rsidRPr="00FB1973" w:rsidRDefault="00887AA0">
      <w:pPr>
        <w:rPr>
          <w:i/>
        </w:rPr>
      </w:pPr>
      <w:r>
        <w:t xml:space="preserve">2.1 </w:t>
      </w:r>
      <w:r w:rsidRPr="00887AA0">
        <w:rPr>
          <w:i/>
        </w:rPr>
        <w:t>the leaseholder and</w:t>
      </w:r>
      <w:r>
        <w:rPr>
          <w:i/>
        </w:rPr>
        <w:t xml:space="preserve"> </w:t>
      </w:r>
      <w:r>
        <w:t>added</w:t>
      </w:r>
      <w:r>
        <w:br/>
        <w:t xml:space="preserve">2.3 </w:t>
      </w:r>
      <w:r>
        <w:rPr>
          <w:i/>
        </w:rPr>
        <w:t>the leaseholder and</w:t>
      </w:r>
      <w:r>
        <w:t xml:space="preserve"> added</w:t>
      </w:r>
      <w:r>
        <w:br/>
      </w:r>
      <w:r w:rsidR="009E11E4">
        <w:br/>
      </w:r>
      <w:r>
        <w:t xml:space="preserve">3.1 </w:t>
      </w:r>
      <w:r>
        <w:rPr>
          <w:i/>
        </w:rPr>
        <w:t>any holder of a long lease for a term of not less than 21 years of a house/apartment</w:t>
      </w:r>
      <w:r>
        <w:rPr>
          <w:i/>
        </w:rPr>
        <w:br/>
        <w:t xml:space="preserve">      and payment of the membership fee </w:t>
      </w:r>
      <w:r>
        <w:t xml:space="preserve">added to comply with ARMA guidelines </w:t>
      </w:r>
      <w:r w:rsidR="00AC362E">
        <w:br/>
        <w:t xml:space="preserve">3.2 </w:t>
      </w:r>
      <w:r w:rsidR="0080540A">
        <w:rPr>
          <w:i/>
        </w:rPr>
        <w:t xml:space="preserve">as a member of the Association </w:t>
      </w:r>
      <w:r w:rsidR="0080540A">
        <w:t>added</w:t>
      </w:r>
      <w:r w:rsidR="00DC7D44">
        <w:br/>
        <w:t xml:space="preserve">3.3 </w:t>
      </w:r>
      <w:r w:rsidR="00DC7D44" w:rsidRPr="00DC57F0">
        <w:rPr>
          <w:i/>
        </w:rPr>
        <w:t xml:space="preserve">Residents </w:t>
      </w:r>
      <w:r w:rsidR="00BD1746" w:rsidRPr="00DC57F0">
        <w:rPr>
          <w:i/>
        </w:rPr>
        <w:t>(other</w:t>
      </w:r>
      <w:r w:rsidR="00DC7D44" w:rsidRPr="00DC57F0">
        <w:rPr>
          <w:i/>
        </w:rPr>
        <w:t xml:space="preserve"> than owners) may be admitted to the Association as </w:t>
      </w:r>
      <w:r w:rsidR="00BD1746" w:rsidRPr="00DC57F0">
        <w:rPr>
          <w:i/>
        </w:rPr>
        <w:t>honorary members</w:t>
      </w:r>
      <w:r w:rsidR="00DC57F0">
        <w:t xml:space="preserve"> added</w:t>
      </w:r>
      <w:bookmarkStart w:id="0" w:name="_GoBack"/>
      <w:bookmarkEnd w:id="0"/>
      <w:r w:rsidR="0080540A">
        <w:br/>
      </w:r>
      <w:r w:rsidR="009E11E4">
        <w:br/>
      </w:r>
      <w:r w:rsidR="0080540A">
        <w:t xml:space="preserve">4.2 </w:t>
      </w:r>
      <w:r w:rsidR="0080540A" w:rsidRPr="0080540A">
        <w:rPr>
          <w:i/>
        </w:rPr>
        <w:t>14 changed to 28</w:t>
      </w:r>
      <w:r w:rsidR="0080540A">
        <w:rPr>
          <w:i/>
        </w:rPr>
        <w:br/>
      </w:r>
      <w:r w:rsidR="009E11E4">
        <w:br/>
      </w:r>
      <w:r w:rsidR="0080540A">
        <w:t xml:space="preserve">6.1 </w:t>
      </w:r>
      <w:r w:rsidR="0080540A" w:rsidRPr="0080540A">
        <w:rPr>
          <w:i/>
        </w:rPr>
        <w:t xml:space="preserve">month of June </w:t>
      </w:r>
      <w:r w:rsidR="0080540A" w:rsidRPr="00D47D67">
        <w:t>changed to</w:t>
      </w:r>
      <w:r w:rsidR="0080540A" w:rsidRPr="0080540A">
        <w:rPr>
          <w:i/>
        </w:rPr>
        <w:t xml:space="preserve"> calendar year</w:t>
      </w:r>
      <w:r w:rsidR="0080540A">
        <w:rPr>
          <w:i/>
        </w:rPr>
        <w:br/>
      </w:r>
      <w:r w:rsidR="0080540A">
        <w:t xml:space="preserve">6.2 </w:t>
      </w:r>
      <w:r w:rsidR="0080540A">
        <w:rPr>
          <w:i/>
        </w:rPr>
        <w:t xml:space="preserve">5 </w:t>
      </w:r>
      <w:r w:rsidR="0080540A" w:rsidRPr="00D47D67">
        <w:t>changed to</w:t>
      </w:r>
      <w:r w:rsidR="0080540A">
        <w:rPr>
          <w:i/>
        </w:rPr>
        <w:t xml:space="preserve"> 10</w:t>
      </w:r>
      <w:r w:rsidR="0080540A">
        <w:rPr>
          <w:i/>
        </w:rPr>
        <w:br/>
        <w:t xml:space="preserve">     14 </w:t>
      </w:r>
      <w:r w:rsidR="0080540A" w:rsidRPr="00D47D67">
        <w:t>changed to</w:t>
      </w:r>
      <w:r w:rsidR="0080540A">
        <w:rPr>
          <w:i/>
        </w:rPr>
        <w:t xml:space="preserve"> 21</w:t>
      </w:r>
      <w:r w:rsidR="0080540A">
        <w:rPr>
          <w:i/>
        </w:rPr>
        <w:br/>
      </w:r>
      <w:r w:rsidR="0080540A">
        <w:t xml:space="preserve">6.3 </w:t>
      </w:r>
      <w:r w:rsidR="0080540A">
        <w:rPr>
          <w:i/>
        </w:rPr>
        <w:t xml:space="preserve">25% </w:t>
      </w:r>
      <w:r w:rsidR="0080540A" w:rsidRPr="00D47D67">
        <w:t>changed to</w:t>
      </w:r>
      <w:r w:rsidR="0080540A">
        <w:rPr>
          <w:i/>
        </w:rPr>
        <w:t xml:space="preserve"> 10 </w:t>
      </w:r>
      <w:r w:rsidR="0080540A">
        <w:rPr>
          <w:i/>
        </w:rPr>
        <w:br/>
        <w:t xml:space="preserve">      New residents, or people who have not yet applied to be members can become valid members          upon application, at the meeting, or prior to the meeting </w:t>
      </w:r>
      <w:r w:rsidR="00640689">
        <w:t>deleted according to ARMA guidelines</w:t>
      </w:r>
      <w:r w:rsidR="0080540A">
        <w:br/>
        <w:t xml:space="preserve">6.4 </w:t>
      </w:r>
      <w:r w:rsidR="00640689">
        <w:rPr>
          <w:i/>
        </w:rPr>
        <w:t xml:space="preserve">7 </w:t>
      </w:r>
      <w:r w:rsidR="00640689" w:rsidRPr="00D47D67">
        <w:t>changed to</w:t>
      </w:r>
      <w:r w:rsidR="00640689">
        <w:rPr>
          <w:i/>
        </w:rPr>
        <w:t xml:space="preserve"> 28 </w:t>
      </w:r>
      <w:r w:rsidR="00640689">
        <w:rPr>
          <w:i/>
        </w:rPr>
        <w:br/>
        <w:t xml:space="preserve">      G</w:t>
      </w:r>
      <w:r w:rsidR="0080540A">
        <w:rPr>
          <w:i/>
        </w:rPr>
        <w:t xml:space="preserve">eneral </w:t>
      </w:r>
      <w:r w:rsidR="00640689">
        <w:rPr>
          <w:i/>
        </w:rPr>
        <w:t xml:space="preserve">Meeting </w:t>
      </w:r>
      <w:r w:rsidR="0080540A" w:rsidRPr="00D47D67">
        <w:t>changed to</w:t>
      </w:r>
      <w:r w:rsidR="0080540A">
        <w:rPr>
          <w:i/>
        </w:rPr>
        <w:t xml:space="preserve"> </w:t>
      </w:r>
      <w:r w:rsidR="00273FE7">
        <w:rPr>
          <w:i/>
        </w:rPr>
        <w:t>A</w:t>
      </w:r>
      <w:r w:rsidR="00640689">
        <w:rPr>
          <w:i/>
        </w:rPr>
        <w:t>GM or SGM</w:t>
      </w:r>
      <w:r w:rsidR="00273FE7">
        <w:rPr>
          <w:i/>
        </w:rPr>
        <w:br/>
      </w:r>
      <w:r w:rsidR="00273FE7">
        <w:t xml:space="preserve">6.6 </w:t>
      </w:r>
      <w:r w:rsidR="00273FE7">
        <w:rPr>
          <w:i/>
        </w:rPr>
        <w:t xml:space="preserve">General Meeting </w:t>
      </w:r>
      <w:r w:rsidR="00273FE7" w:rsidRPr="00D47D67">
        <w:t>changed to</w:t>
      </w:r>
      <w:r w:rsidR="00273FE7">
        <w:rPr>
          <w:i/>
        </w:rPr>
        <w:t xml:space="preserve"> AGM or SGM</w:t>
      </w:r>
      <w:r w:rsidR="00FB1973">
        <w:rPr>
          <w:i/>
        </w:rPr>
        <w:br/>
      </w:r>
      <w:r w:rsidR="00FB1973">
        <w:t xml:space="preserve">6.7 </w:t>
      </w:r>
      <w:r w:rsidR="00FB1973">
        <w:rPr>
          <w:i/>
        </w:rPr>
        <w:t xml:space="preserve">(to include proxies) </w:t>
      </w:r>
      <w:r w:rsidR="00FB1973">
        <w:t>added</w:t>
      </w:r>
      <w:r w:rsidR="00FB1973">
        <w:br/>
        <w:t xml:space="preserve">6.8 </w:t>
      </w:r>
      <w:r w:rsidR="00FB1973">
        <w:rPr>
          <w:i/>
        </w:rPr>
        <w:t xml:space="preserve">proxy </w:t>
      </w:r>
      <w:r w:rsidR="00FB1973">
        <w:t>added</w:t>
      </w:r>
      <w:r w:rsidR="00FB1973">
        <w:br/>
        <w:t>6.10 Reworded</w:t>
      </w:r>
      <w:r w:rsidR="00FB1973">
        <w:br/>
      </w:r>
      <w:r w:rsidR="009E11E4">
        <w:br/>
      </w:r>
      <w:r w:rsidR="00FB1973">
        <w:t>8 New section to comply with ARMA guidelines</w:t>
      </w:r>
      <w:r w:rsidR="00FB1973">
        <w:br/>
      </w:r>
      <w:r w:rsidR="009E11E4">
        <w:br/>
      </w:r>
      <w:r w:rsidR="00FB1973">
        <w:t>9 Was previously section 8</w:t>
      </w:r>
      <w:r w:rsidR="00FB1973">
        <w:br/>
        <w:t xml:space="preserve">9.5 </w:t>
      </w:r>
      <w:r w:rsidR="00FB1973" w:rsidRPr="00D47D67">
        <w:t>Amended to relate to AGM date</w:t>
      </w:r>
      <w:r w:rsidR="00FB1973">
        <w:rPr>
          <w:i/>
        </w:rPr>
        <w:br/>
      </w:r>
      <w:r w:rsidR="009E11E4">
        <w:br/>
      </w:r>
      <w:r w:rsidR="00FB1973">
        <w:t>10 Was previously section 9</w:t>
      </w:r>
      <w:r w:rsidR="00FB1973">
        <w:br/>
        <w:t xml:space="preserve">10.1 </w:t>
      </w:r>
      <w:r w:rsidR="00FB1973">
        <w:rPr>
          <w:i/>
        </w:rPr>
        <w:t xml:space="preserve">General </w:t>
      </w:r>
      <w:r w:rsidR="00FB1973" w:rsidRPr="00D47D67">
        <w:t>changed to</w:t>
      </w:r>
      <w:r w:rsidR="00FB1973">
        <w:rPr>
          <w:i/>
        </w:rPr>
        <w:t xml:space="preserve"> AGM</w:t>
      </w:r>
      <w:r w:rsidR="00FB1973">
        <w:rPr>
          <w:i/>
        </w:rPr>
        <w:br/>
      </w:r>
      <w:r w:rsidR="00FB1973">
        <w:t xml:space="preserve">10.2 </w:t>
      </w:r>
      <w:r w:rsidR="00FB1973">
        <w:rPr>
          <w:i/>
        </w:rPr>
        <w:t xml:space="preserve">to the email address of the Association </w:t>
      </w:r>
      <w:r w:rsidR="00FB1973">
        <w:t>added</w:t>
      </w:r>
      <w:r w:rsidR="00FB1973">
        <w:br/>
      </w:r>
      <w:r w:rsidR="009E11E4">
        <w:br/>
      </w:r>
      <w:r w:rsidR="00FB1973">
        <w:t>11 was previously section 10</w:t>
      </w:r>
      <w:r w:rsidR="00AC5F2D">
        <w:br/>
        <w:t xml:space="preserve">11.1 </w:t>
      </w:r>
      <w:r w:rsidR="00AC5F2D">
        <w:rPr>
          <w:i/>
        </w:rPr>
        <w:t xml:space="preserve">General meeting </w:t>
      </w:r>
      <w:r w:rsidR="00AC5F2D" w:rsidRPr="00D47D67">
        <w:t>changed to</w:t>
      </w:r>
      <w:r w:rsidR="00AC5F2D">
        <w:rPr>
          <w:i/>
        </w:rPr>
        <w:t xml:space="preserve"> AGM or SGM</w:t>
      </w:r>
      <w:r w:rsidR="00AC5F2D">
        <w:rPr>
          <w:i/>
        </w:rPr>
        <w:br/>
      </w:r>
      <w:r w:rsidR="009E11E4">
        <w:br/>
      </w:r>
      <w:r w:rsidR="00AC5F2D">
        <w:t xml:space="preserve">Previous </w:t>
      </w:r>
      <w:r w:rsidR="00FB1973">
        <w:t xml:space="preserve">Section 11 excluded to comply with ARMA </w:t>
      </w:r>
      <w:r w:rsidR="009E11E4">
        <w:t>guidelines</w:t>
      </w:r>
      <w:r w:rsidR="00FB1973">
        <w:rPr>
          <w:i/>
        </w:rPr>
        <w:t xml:space="preserve"> </w:t>
      </w:r>
    </w:p>
    <w:p w:rsidR="0080540A" w:rsidRPr="00FB1973" w:rsidRDefault="0080540A">
      <w:pPr>
        <w:rPr>
          <w:i/>
        </w:rPr>
      </w:pPr>
      <w:r>
        <w:br/>
      </w:r>
    </w:p>
    <w:sectPr w:rsidR="0080540A" w:rsidRPr="00FB1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A0"/>
    <w:rsid w:val="00030546"/>
    <w:rsid w:val="00273FE7"/>
    <w:rsid w:val="00640689"/>
    <w:rsid w:val="00797229"/>
    <w:rsid w:val="0080540A"/>
    <w:rsid w:val="00887AA0"/>
    <w:rsid w:val="009E11E4"/>
    <w:rsid w:val="00AC362E"/>
    <w:rsid w:val="00AC5F2D"/>
    <w:rsid w:val="00BD1746"/>
    <w:rsid w:val="00D47D67"/>
    <w:rsid w:val="00DC57F0"/>
    <w:rsid w:val="00DC7D44"/>
    <w:rsid w:val="00F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Sally</cp:lastModifiedBy>
  <cp:revision>9</cp:revision>
  <dcterms:created xsi:type="dcterms:W3CDTF">2017-04-13T10:41:00Z</dcterms:created>
  <dcterms:modified xsi:type="dcterms:W3CDTF">2017-04-25T13:41:00Z</dcterms:modified>
</cp:coreProperties>
</file>